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889" w:type="dxa"/>
        <w:tblLook w:val="04A0" w:firstRow="1" w:lastRow="0" w:firstColumn="1" w:lastColumn="0" w:noHBand="0" w:noVBand="1"/>
      </w:tblPr>
      <w:tblGrid>
        <w:gridCol w:w="3493"/>
        <w:gridCol w:w="6396"/>
      </w:tblGrid>
      <w:tr w:rsidR="00DE1428" w:rsidTr="00DE1428">
        <w:tc>
          <w:tcPr>
            <w:tcW w:w="4600" w:type="dxa"/>
            <w:vAlign w:val="center"/>
          </w:tcPr>
          <w:p w:rsidR="00DE1428" w:rsidRPr="00DE1428" w:rsidRDefault="00DE1428" w:rsidP="00DE1428">
            <w:pPr>
              <w:jc w:val="center"/>
              <w:rPr>
                <w:rFonts w:ascii="Dyslexie" w:hAnsi="Dyslexie"/>
                <w:sz w:val="28"/>
                <w:szCs w:val="28"/>
              </w:rPr>
            </w:pPr>
            <w:r w:rsidRPr="00DE1428">
              <w:rPr>
                <w:rFonts w:ascii="Dyslexie" w:hAnsi="Dyslexie"/>
                <w:sz w:val="28"/>
                <w:szCs w:val="28"/>
              </w:rPr>
              <w:t>J’observe, je décris</w:t>
            </w:r>
          </w:p>
          <w:p w:rsidR="00DE1428" w:rsidRPr="00DE1428" w:rsidRDefault="00DE1428" w:rsidP="00DE1428">
            <w:pPr>
              <w:jc w:val="center"/>
              <w:rPr>
                <w:rFonts w:ascii="Dyslexie" w:hAnsi="Dyslexie"/>
                <w:sz w:val="28"/>
                <w:szCs w:val="28"/>
              </w:rPr>
            </w:pPr>
            <w:r w:rsidRPr="00DE1428">
              <w:rPr>
                <w:rFonts w:ascii="Dyslexie" w:hAnsi="Dyslexie"/>
                <w:sz w:val="28"/>
                <w:szCs w:val="28"/>
              </w:rPr>
              <w:t>Exemple de corrigé</w:t>
            </w:r>
          </w:p>
          <w:p w:rsidR="00DE1428" w:rsidRDefault="00DE1428" w:rsidP="00DE1428">
            <w:pPr>
              <w:jc w:val="center"/>
              <w:rPr>
                <w:rFonts w:ascii="Dyslexie" w:hAnsi="Dyslexie"/>
                <w:sz w:val="28"/>
                <w:szCs w:val="28"/>
              </w:rPr>
            </w:pPr>
          </w:p>
        </w:tc>
        <w:tc>
          <w:tcPr>
            <w:tcW w:w="5289" w:type="dxa"/>
          </w:tcPr>
          <w:p w:rsidR="00DE1428" w:rsidRDefault="00DE1428" w:rsidP="00DE1428">
            <w:pPr>
              <w:rPr>
                <w:rFonts w:ascii="Dyslexie" w:hAnsi="Dyslexie"/>
                <w:sz w:val="28"/>
                <w:szCs w:val="2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612B813" wp14:editId="772CABA2">
                  <wp:extent cx="3924000" cy="2782981"/>
                  <wp:effectExtent l="0" t="0" r="63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te mentale recette_crepe.jpg"/>
                          <pic:cNvPicPr/>
                        </pic:nvPicPr>
                        <pic:blipFill>
                          <a:blip r:embed="rId6">
                            <a:clrChange>
                              <a:clrFrom>
                                <a:srgbClr val="F8FFF7"/>
                              </a:clrFrom>
                              <a:clrTo>
                                <a:srgbClr val="F8FFF7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4000" cy="2782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512D" w:rsidRPr="00C166F9" w:rsidRDefault="0029512D" w:rsidP="0029512D">
      <w:pPr>
        <w:spacing w:before="120" w:after="0" w:line="360" w:lineRule="exact"/>
        <w:rPr>
          <w:rFonts w:ascii="Dyslexie" w:hAnsi="Dyslexie"/>
          <w:b/>
          <w:sz w:val="20"/>
          <w:szCs w:val="20"/>
        </w:rPr>
      </w:pPr>
      <w:r w:rsidRPr="00C166F9">
        <w:rPr>
          <w:rFonts w:ascii="Dyslexie" w:hAnsi="Dyslexie"/>
          <w:b/>
          <w:sz w:val="20"/>
          <w:szCs w:val="20"/>
        </w:rPr>
        <w:t>Démarche, conseil</w:t>
      </w:r>
      <w:r w:rsidRPr="00C166F9">
        <w:rPr>
          <w:rFonts w:ascii="Times New Roman" w:hAnsi="Times New Roman" w:cs="Times New Roman"/>
          <w:b/>
          <w:sz w:val="20"/>
          <w:szCs w:val="20"/>
        </w:rPr>
        <w:t> </w:t>
      </w:r>
      <w:r w:rsidRPr="00C166F9">
        <w:rPr>
          <w:rFonts w:ascii="Dyslexie" w:hAnsi="Dyslexie"/>
          <w:b/>
          <w:sz w:val="20"/>
          <w:szCs w:val="20"/>
        </w:rPr>
        <w:t>:</w:t>
      </w:r>
    </w:p>
    <w:p w:rsidR="00DE1428" w:rsidRPr="00C166F9" w:rsidRDefault="00D54E7C" w:rsidP="00C166F9">
      <w:pPr>
        <w:pStyle w:val="Paragraphedeliste"/>
        <w:numPr>
          <w:ilvl w:val="0"/>
          <w:numId w:val="1"/>
        </w:numPr>
        <w:spacing w:after="0" w:line="360" w:lineRule="exact"/>
        <w:ind w:left="714" w:hanging="357"/>
        <w:rPr>
          <w:rFonts w:ascii="Dyslexie" w:hAnsi="Dyslexie"/>
          <w:sz w:val="20"/>
          <w:szCs w:val="20"/>
        </w:rPr>
      </w:pPr>
      <w:r w:rsidRPr="00C166F9">
        <w:rPr>
          <w:rFonts w:ascii="Dyslexie" w:hAnsi="Dyslexie"/>
          <w:sz w:val="20"/>
          <w:szCs w:val="20"/>
        </w:rPr>
        <w:t>Je prends le temps de bien observer avant de commencer à décrire.</w:t>
      </w:r>
    </w:p>
    <w:p w:rsidR="00D54E7C" w:rsidRPr="00C166F9" w:rsidRDefault="00D54E7C" w:rsidP="00D54E7C">
      <w:pPr>
        <w:pStyle w:val="Paragraphedeliste"/>
        <w:numPr>
          <w:ilvl w:val="0"/>
          <w:numId w:val="1"/>
        </w:numPr>
        <w:spacing w:before="120" w:after="0" w:line="360" w:lineRule="exact"/>
        <w:ind w:left="714" w:hanging="357"/>
        <w:rPr>
          <w:rFonts w:ascii="Dyslexie" w:hAnsi="Dyslexie"/>
          <w:sz w:val="20"/>
          <w:szCs w:val="20"/>
        </w:rPr>
      </w:pPr>
      <w:r w:rsidRPr="00C166F9">
        <w:rPr>
          <w:rFonts w:ascii="Dyslexie" w:hAnsi="Dyslexie"/>
          <w:sz w:val="20"/>
          <w:szCs w:val="20"/>
        </w:rPr>
        <w:t>Je regarde ce qui est vraiment important.</w:t>
      </w:r>
    </w:p>
    <w:p w:rsidR="00D54E7C" w:rsidRPr="00C166F9" w:rsidRDefault="00D54E7C" w:rsidP="00D54E7C">
      <w:pPr>
        <w:pStyle w:val="Paragraphedeliste"/>
        <w:numPr>
          <w:ilvl w:val="0"/>
          <w:numId w:val="1"/>
        </w:numPr>
        <w:spacing w:before="120" w:after="0" w:line="360" w:lineRule="exact"/>
        <w:ind w:left="714" w:hanging="357"/>
        <w:rPr>
          <w:rFonts w:ascii="Dyslexie" w:hAnsi="Dyslexie"/>
          <w:sz w:val="20"/>
          <w:szCs w:val="20"/>
        </w:rPr>
      </w:pPr>
      <w:r w:rsidRPr="00C166F9">
        <w:rPr>
          <w:rFonts w:ascii="Dyslexie" w:hAnsi="Dyslexie"/>
          <w:sz w:val="20"/>
          <w:szCs w:val="20"/>
        </w:rPr>
        <w:t>Je fais des phrases courtes et précises pour décrire.</w:t>
      </w:r>
    </w:p>
    <w:p w:rsidR="0029512D" w:rsidRDefault="0029512D" w:rsidP="0029512D">
      <w:pPr>
        <w:spacing w:before="120" w:after="0" w:line="360" w:lineRule="exact"/>
        <w:rPr>
          <w:rFonts w:ascii="Dyslexie" w:hAnsi="Dyslexie"/>
          <w:sz w:val="24"/>
          <w:szCs w:val="24"/>
        </w:rPr>
      </w:pPr>
      <w:r>
        <w:rPr>
          <w:rFonts w:ascii="Dyslexie" w:hAnsi="Dyslexie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9512D" w:rsidRPr="00C166F9" w:rsidRDefault="0029512D" w:rsidP="00F07F6E">
      <w:pPr>
        <w:spacing w:before="120" w:after="120" w:line="360" w:lineRule="exact"/>
        <w:rPr>
          <w:rFonts w:ascii="Dyslexie" w:hAnsi="Dyslexie"/>
          <w:b/>
          <w:sz w:val="20"/>
          <w:szCs w:val="20"/>
        </w:rPr>
      </w:pPr>
      <w:r w:rsidRPr="00C166F9">
        <w:rPr>
          <w:rFonts w:ascii="Dyslexie" w:hAnsi="Dyslexie"/>
          <w:b/>
          <w:sz w:val="20"/>
          <w:szCs w:val="20"/>
        </w:rPr>
        <w:t>Description</w:t>
      </w:r>
      <w:r w:rsidRPr="00C166F9">
        <w:rPr>
          <w:rFonts w:ascii="Times New Roman" w:hAnsi="Times New Roman" w:cs="Times New Roman"/>
          <w:b/>
          <w:sz w:val="20"/>
          <w:szCs w:val="20"/>
        </w:rPr>
        <w:t> </w:t>
      </w:r>
      <w:r w:rsidRPr="00C166F9">
        <w:rPr>
          <w:rFonts w:ascii="Dyslexie" w:hAnsi="Dyslexie"/>
          <w:b/>
          <w:sz w:val="20"/>
          <w:szCs w:val="20"/>
        </w:rPr>
        <w:t>:</w:t>
      </w:r>
      <w:bookmarkStart w:id="0" w:name="_GoBack"/>
      <w:bookmarkEnd w:id="0"/>
    </w:p>
    <w:p w:rsidR="0029512D" w:rsidRPr="00C166F9" w:rsidRDefault="0029512D" w:rsidP="00C166F9">
      <w:pPr>
        <w:pStyle w:val="Paragraphedeliste"/>
        <w:numPr>
          <w:ilvl w:val="0"/>
          <w:numId w:val="3"/>
        </w:numPr>
        <w:spacing w:after="0" w:line="360" w:lineRule="exact"/>
        <w:rPr>
          <w:rFonts w:ascii="Dyslexie" w:hAnsi="Dyslexie"/>
          <w:sz w:val="20"/>
          <w:szCs w:val="20"/>
        </w:rPr>
      </w:pPr>
      <w:r w:rsidRPr="00C166F9">
        <w:rPr>
          <w:rFonts w:ascii="Dyslexie" w:hAnsi="Dyslexie"/>
          <w:sz w:val="20"/>
          <w:szCs w:val="20"/>
        </w:rPr>
        <w:t>Écrire au milieu de la feuille le titre Recette des pancakes.</w:t>
      </w:r>
    </w:p>
    <w:p w:rsidR="0029512D" w:rsidRPr="00C166F9" w:rsidRDefault="0029512D" w:rsidP="00555920">
      <w:pPr>
        <w:pStyle w:val="Paragraphedeliste"/>
        <w:numPr>
          <w:ilvl w:val="0"/>
          <w:numId w:val="3"/>
        </w:numPr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 w:rsidRPr="00C166F9">
        <w:rPr>
          <w:rFonts w:ascii="Dyslexie" w:hAnsi="Dyslexie"/>
          <w:sz w:val="20"/>
          <w:szCs w:val="20"/>
        </w:rPr>
        <w:t>Tracer manuellement un cercle autour du titre.</w:t>
      </w:r>
    </w:p>
    <w:p w:rsidR="0029512D" w:rsidRPr="00C166F9" w:rsidRDefault="0029512D" w:rsidP="00555920">
      <w:pPr>
        <w:pStyle w:val="Paragraphedeliste"/>
        <w:numPr>
          <w:ilvl w:val="0"/>
          <w:numId w:val="3"/>
        </w:numPr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 w:rsidRPr="00C166F9">
        <w:rPr>
          <w:rFonts w:ascii="Dyslexie" w:hAnsi="Dyslexie"/>
          <w:sz w:val="20"/>
          <w:szCs w:val="20"/>
        </w:rPr>
        <w:t>Tracer à partir de ce cercle onze traits comme des rayons de soleil</w:t>
      </w:r>
    </w:p>
    <w:p w:rsidR="0029512D" w:rsidRPr="00C166F9" w:rsidRDefault="0029512D" w:rsidP="00555920">
      <w:pPr>
        <w:pStyle w:val="Paragraphedeliste"/>
        <w:numPr>
          <w:ilvl w:val="0"/>
          <w:numId w:val="3"/>
        </w:numPr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 w:rsidRPr="00C166F9">
        <w:rPr>
          <w:rFonts w:ascii="Dyslexie" w:hAnsi="Dyslexie"/>
          <w:sz w:val="20"/>
          <w:szCs w:val="20"/>
        </w:rPr>
        <w:t>Noter contre le cercle le numéro de chaque trait de 1 à 11 en tournant dans le sens des aiguilles d’une montre.</w:t>
      </w:r>
    </w:p>
    <w:p w:rsidR="0029512D" w:rsidRDefault="0029512D" w:rsidP="00555920">
      <w:pPr>
        <w:pStyle w:val="Paragraphedeliste"/>
        <w:numPr>
          <w:ilvl w:val="0"/>
          <w:numId w:val="3"/>
        </w:numPr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 w:rsidRPr="00C166F9">
        <w:rPr>
          <w:rFonts w:ascii="Dyslexie" w:hAnsi="Dyslexie"/>
          <w:sz w:val="20"/>
          <w:szCs w:val="20"/>
        </w:rPr>
        <w:t>Noter sur le trait 1 le tex</w:t>
      </w:r>
      <w:r w:rsidR="00B50374">
        <w:rPr>
          <w:rFonts w:ascii="Dyslexie" w:hAnsi="Dyslexie"/>
          <w:sz w:val="20"/>
          <w:szCs w:val="20"/>
        </w:rPr>
        <w:t>te TASSE</w:t>
      </w:r>
      <w:r w:rsidRPr="00C166F9">
        <w:rPr>
          <w:rFonts w:ascii="Dyslexie" w:hAnsi="Dyslexie"/>
          <w:sz w:val="20"/>
          <w:szCs w:val="20"/>
        </w:rPr>
        <w:t xml:space="preserve"> en majuscule sans toucher le trait.</w:t>
      </w:r>
    </w:p>
    <w:p w:rsidR="00DC458B" w:rsidRDefault="003828BD" w:rsidP="00555920">
      <w:pPr>
        <w:pStyle w:val="Paragraphedeliste"/>
        <w:numPr>
          <w:ilvl w:val="0"/>
          <w:numId w:val="3"/>
        </w:numPr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>
        <w:rPr>
          <w:rFonts w:ascii="Dyslexie" w:hAnsi="Dyslexie"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CD43742" wp14:editId="0458AF14">
            <wp:simplePos x="0" y="0"/>
            <wp:positionH relativeFrom="column">
              <wp:posOffset>2499995</wp:posOffset>
            </wp:positionH>
            <wp:positionV relativeFrom="paragraph">
              <wp:posOffset>170180</wp:posOffset>
            </wp:positionV>
            <wp:extent cx="3924300" cy="2790825"/>
            <wp:effectExtent l="0" t="0" r="0" b="9525"/>
            <wp:wrapTight wrapText="bothSides">
              <wp:wrapPolygon edited="1">
                <wp:start x="4498" y="1248"/>
                <wp:lineTo x="1989" y="19247"/>
                <wp:lineTo x="21544" y="21392"/>
                <wp:lineTo x="21544" y="0"/>
                <wp:lineTo x="4498" y="1248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e mentale exemple de corrigé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458B">
        <w:rPr>
          <w:rFonts w:ascii="Dyslexie" w:hAnsi="Dyslexie"/>
          <w:sz w:val="20"/>
          <w:szCs w:val="20"/>
        </w:rPr>
        <w:t xml:space="preserve">Reproduire cette instruction pour chaque </w:t>
      </w:r>
      <w:r w:rsidR="00555920">
        <w:rPr>
          <w:rFonts w:ascii="Dyslexie" w:hAnsi="Dyslexie"/>
          <w:sz w:val="20"/>
          <w:szCs w:val="20"/>
        </w:rPr>
        <w:br/>
      </w:r>
      <w:r w:rsidR="00DC458B">
        <w:rPr>
          <w:rFonts w:ascii="Dyslexie" w:hAnsi="Dyslexie"/>
          <w:sz w:val="20"/>
          <w:szCs w:val="20"/>
        </w:rPr>
        <w:t>trait</w:t>
      </w:r>
      <w:r w:rsidR="00555920">
        <w:rPr>
          <w:rFonts w:ascii="Dyslexie" w:hAnsi="Dyslexie"/>
          <w:sz w:val="20"/>
          <w:szCs w:val="20"/>
        </w:rPr>
        <w:t xml:space="preserve"> </w:t>
      </w:r>
      <w:r w:rsidR="00DC458B">
        <w:rPr>
          <w:rFonts w:ascii="Dyslexie" w:hAnsi="Dyslexie"/>
          <w:sz w:val="20"/>
          <w:szCs w:val="20"/>
        </w:rPr>
        <w:t>et mot.</w:t>
      </w:r>
    </w:p>
    <w:p w:rsidR="00DC458B" w:rsidRDefault="00DC458B" w:rsidP="00555920">
      <w:pPr>
        <w:pStyle w:val="Paragraphedeliste"/>
        <w:numPr>
          <w:ilvl w:val="0"/>
          <w:numId w:val="3"/>
        </w:numPr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>
        <w:rPr>
          <w:rFonts w:ascii="Dyslexie" w:hAnsi="Dyslexie"/>
          <w:sz w:val="20"/>
          <w:szCs w:val="20"/>
        </w:rPr>
        <w:t>L’extrémité du trait 1 se partage en 2 petits traits, l’un portant le mot Farine, l’autre le mot sel.</w:t>
      </w:r>
    </w:p>
    <w:p w:rsidR="00DC458B" w:rsidRDefault="00DC458B" w:rsidP="00555920">
      <w:pPr>
        <w:pStyle w:val="Paragraphedeliste"/>
        <w:numPr>
          <w:ilvl w:val="0"/>
          <w:numId w:val="3"/>
        </w:numPr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>
        <w:rPr>
          <w:rFonts w:ascii="Dyslexie" w:hAnsi="Dyslexie"/>
          <w:sz w:val="20"/>
          <w:szCs w:val="20"/>
        </w:rPr>
        <w:t>Reproduire cette instruction pour chaque trait et mot.</w:t>
      </w:r>
    </w:p>
    <w:p w:rsidR="00DC458B" w:rsidRDefault="00DC458B" w:rsidP="00555920">
      <w:pPr>
        <w:pStyle w:val="Paragraphedeliste"/>
        <w:numPr>
          <w:ilvl w:val="0"/>
          <w:numId w:val="3"/>
        </w:numPr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>
        <w:rPr>
          <w:rFonts w:ascii="Dyslexie" w:hAnsi="Dyslexie"/>
          <w:sz w:val="20"/>
          <w:szCs w:val="20"/>
        </w:rPr>
        <w:t>Dessiner au bout du trait 1 entre les deux petits</w:t>
      </w:r>
      <w:r w:rsidR="00B50374">
        <w:rPr>
          <w:rFonts w:ascii="Dyslexie" w:hAnsi="Dyslexie"/>
          <w:sz w:val="20"/>
          <w:szCs w:val="20"/>
        </w:rPr>
        <w:t xml:space="preserve"> traits une tasse</w:t>
      </w:r>
    </w:p>
    <w:p w:rsidR="00242024" w:rsidRDefault="00DC458B" w:rsidP="00242024">
      <w:pPr>
        <w:pStyle w:val="Paragraphedeliste"/>
        <w:numPr>
          <w:ilvl w:val="0"/>
          <w:numId w:val="3"/>
        </w:numPr>
        <w:tabs>
          <w:tab w:val="left" w:pos="6096"/>
        </w:tabs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>
        <w:rPr>
          <w:rFonts w:ascii="Dyslexie" w:hAnsi="Dyslexie"/>
          <w:sz w:val="20"/>
          <w:szCs w:val="20"/>
        </w:rPr>
        <w:t>Reproduire cette inst</w:t>
      </w:r>
      <w:r>
        <w:rPr>
          <w:rFonts w:ascii="Dyslexie" w:hAnsi="Dyslexie"/>
          <w:sz w:val="20"/>
          <w:szCs w:val="20"/>
        </w:rPr>
        <w:t>ruction pour chaque trait et dessin</w:t>
      </w:r>
      <w:r>
        <w:rPr>
          <w:rFonts w:ascii="Dyslexie" w:hAnsi="Dyslexie"/>
          <w:sz w:val="20"/>
          <w:szCs w:val="20"/>
        </w:rPr>
        <w:t>.</w:t>
      </w:r>
      <w:r w:rsidR="00242024">
        <w:rPr>
          <w:rFonts w:ascii="Dyslexie" w:hAnsi="Dyslexie"/>
          <w:sz w:val="20"/>
          <w:szCs w:val="20"/>
        </w:rPr>
        <w:tab/>
      </w:r>
    </w:p>
    <w:p w:rsidR="008A57AD" w:rsidRPr="00242024" w:rsidRDefault="00242024" w:rsidP="00242024">
      <w:pPr>
        <w:tabs>
          <w:tab w:val="left" w:pos="6804"/>
        </w:tabs>
        <w:spacing w:after="0" w:line="400" w:lineRule="exact"/>
        <w:rPr>
          <w:rFonts w:ascii="Dyslexie" w:hAnsi="Dyslexie"/>
          <w:sz w:val="20"/>
          <w:szCs w:val="20"/>
        </w:rPr>
      </w:pPr>
      <w:r>
        <w:rPr>
          <w:rFonts w:ascii="Dyslexie" w:hAnsi="Dyslexie"/>
          <w:sz w:val="20"/>
          <w:szCs w:val="20"/>
        </w:rPr>
        <w:tab/>
      </w:r>
      <w:r w:rsidRPr="00242024">
        <w:rPr>
          <w:rFonts w:ascii="Dyslexie" w:hAnsi="Dyslexie"/>
          <w:sz w:val="20"/>
          <w:szCs w:val="20"/>
        </w:rPr>
        <w:t>Je dessine</w:t>
      </w:r>
    </w:p>
    <w:sectPr w:rsidR="008A57AD" w:rsidRPr="00242024" w:rsidSect="00D54E7C">
      <w:pgSz w:w="11906" w:h="16838"/>
      <w:pgMar w:top="992" w:right="707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yslexie">
    <w:panose1 w:val="02000000000000000000"/>
    <w:charset w:val="00"/>
    <w:family w:val="auto"/>
    <w:pitch w:val="variable"/>
    <w:sig w:usb0="A00002AF" w:usb1="000000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32CAF"/>
    <w:multiLevelType w:val="hybridMultilevel"/>
    <w:tmpl w:val="ED1CD9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43196"/>
    <w:multiLevelType w:val="hybridMultilevel"/>
    <w:tmpl w:val="271259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63D9"/>
    <w:multiLevelType w:val="hybridMultilevel"/>
    <w:tmpl w:val="96CC96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92"/>
    <w:rsid w:val="00242024"/>
    <w:rsid w:val="0029512D"/>
    <w:rsid w:val="003828BD"/>
    <w:rsid w:val="00555920"/>
    <w:rsid w:val="008A57AD"/>
    <w:rsid w:val="008F1AC6"/>
    <w:rsid w:val="00A16A92"/>
    <w:rsid w:val="00B50374"/>
    <w:rsid w:val="00C166F9"/>
    <w:rsid w:val="00D54E7C"/>
    <w:rsid w:val="00DC458B"/>
    <w:rsid w:val="00DE1428"/>
    <w:rsid w:val="00F0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1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A9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E1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54E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1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A9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E1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54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Gérald</dc:creator>
  <cp:lastModifiedBy>Gérald</cp:lastModifiedBy>
  <cp:revision>11</cp:revision>
  <dcterms:created xsi:type="dcterms:W3CDTF">2017-10-04T14:48:00Z</dcterms:created>
  <dcterms:modified xsi:type="dcterms:W3CDTF">2017-10-04T15:33:00Z</dcterms:modified>
</cp:coreProperties>
</file>